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26D4A" w14:textId="63F7F738" w:rsidR="00190C46" w:rsidRDefault="00190C46">
      <w:pPr>
        <w:jc w:val="center"/>
        <w:rPr>
          <w:color w:val="FF0000"/>
          <w:sz w:val="30"/>
          <w:szCs w:val="30"/>
        </w:rPr>
      </w:pPr>
      <w:r w:rsidRPr="00190C46">
        <w:rPr>
          <w:noProof/>
          <w:color w:val="FF0000"/>
          <w:sz w:val="30"/>
          <w:szCs w:val="30"/>
        </w:rPr>
        <w:drawing>
          <wp:anchor distT="0" distB="0" distL="114300" distR="114300" simplePos="0" relativeHeight="251658240" behindDoc="0" locked="0" layoutInCell="1" allowOverlap="1" wp14:anchorId="22BDC9CC" wp14:editId="0AE3D659">
            <wp:simplePos x="0" y="0"/>
            <wp:positionH relativeFrom="margin">
              <wp:posOffset>-73025</wp:posOffset>
            </wp:positionH>
            <wp:positionV relativeFrom="paragraph">
              <wp:posOffset>-3810</wp:posOffset>
            </wp:positionV>
            <wp:extent cx="1209788" cy="1123950"/>
            <wp:effectExtent l="0" t="0" r="9525" b="0"/>
            <wp:wrapNone/>
            <wp:docPr id="2" name="Immagine 2" descr="G:\Drive condivisi\Sede Centrale\AA_SEGRETERIA\AA_MODULISTICA\loghi\Logo_Conisa_2021_Scrit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rive condivisi\Sede Centrale\AA_SEGRETERIA\AA_MODULISTICA\loghi\Logo_Conisa_2021_Scritt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9788"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F51F701" wp14:editId="7CEBFF7B">
            <wp:simplePos x="0" y="0"/>
            <wp:positionH relativeFrom="column">
              <wp:posOffset>5060950</wp:posOffset>
            </wp:positionH>
            <wp:positionV relativeFrom="paragraph">
              <wp:posOffset>5080</wp:posOffset>
            </wp:positionV>
            <wp:extent cx="1189990" cy="1139825"/>
            <wp:effectExtent l="0" t="0" r="0" b="3175"/>
            <wp:wrapNone/>
            <wp:docPr id="4" name="Immagine 4" descr="Biblioteche Sociali: al via le azioni pilota del progetto a Bussoleno,  Sant'Ambrogio, Susa e Venaus - Con.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teche Sociali: al via le azioni pilota del progetto a Bussoleno,  Sant'Ambrogio, Susa e Venaus - Con.I.S.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9990" cy="1139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FF0000"/>
          <w:sz w:val="30"/>
          <w:szCs w:val="30"/>
        </w:rPr>
        <w:drawing>
          <wp:anchor distT="0" distB="0" distL="114300" distR="114300" simplePos="0" relativeHeight="251659264" behindDoc="0" locked="0" layoutInCell="1" allowOverlap="1" wp14:anchorId="62DBEB40" wp14:editId="511E4F10">
            <wp:simplePos x="0" y="0"/>
            <wp:positionH relativeFrom="margin">
              <wp:posOffset>2108835</wp:posOffset>
            </wp:positionH>
            <wp:positionV relativeFrom="paragraph">
              <wp:posOffset>-41910</wp:posOffset>
            </wp:positionV>
            <wp:extent cx="1911091" cy="1038120"/>
            <wp:effectExtent l="0" t="0" r="0" b="0"/>
            <wp:wrapNone/>
            <wp:docPr id="3" name="Immagine 3" descr="C:\Users\DELBOCCIOM\AppData\Local\Microsoft\Windows\INetCache\Content.MSO\7CAB551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BOCCIOM\AppData\Local\Microsoft\Windows\INetCache\Content.MSO\7CAB551A.tmp"/>
                    <pic:cNvPicPr>
                      <a:picLocks noChangeAspect="1" noChangeArrowheads="1"/>
                    </pic:cNvPicPr>
                  </pic:nvPicPr>
                  <pic:blipFill rotWithShape="1">
                    <a:blip r:embed="rId7">
                      <a:extLst>
                        <a:ext uri="{28A0092B-C50C-407E-A947-70E740481C1C}">
                          <a14:useLocalDpi xmlns:a14="http://schemas.microsoft.com/office/drawing/2010/main" val="0"/>
                        </a:ext>
                      </a:extLst>
                    </a:blip>
                    <a:srcRect l="11672" t="11719" r="12730" b="14019"/>
                    <a:stretch/>
                  </pic:blipFill>
                  <pic:spPr bwMode="auto">
                    <a:xfrm>
                      <a:off x="0" y="0"/>
                      <a:ext cx="1911091" cy="1038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9EE20B" w14:textId="5704684A" w:rsidR="00190C46" w:rsidRDefault="00190C46">
      <w:pPr>
        <w:jc w:val="center"/>
        <w:rPr>
          <w:color w:val="FF0000"/>
          <w:sz w:val="30"/>
          <w:szCs w:val="30"/>
        </w:rPr>
      </w:pPr>
    </w:p>
    <w:p w14:paraId="51AEB773" w14:textId="21D3B51B" w:rsidR="006413A7" w:rsidRDefault="006413A7" w:rsidP="00190C46">
      <w:pPr>
        <w:rPr>
          <w:color w:val="FF0000"/>
          <w:sz w:val="30"/>
          <w:szCs w:val="30"/>
        </w:rPr>
      </w:pPr>
    </w:p>
    <w:p w14:paraId="00000001" w14:textId="5FD97C9C" w:rsidR="0081585D" w:rsidRPr="006413A7" w:rsidRDefault="0007174F">
      <w:pPr>
        <w:jc w:val="center"/>
        <w:rPr>
          <w:rFonts w:ascii="Segoe UI Historic" w:hAnsi="Segoe UI Historic" w:cs="Segoe UI Historic"/>
          <w:b/>
          <w:color w:val="FF0000"/>
          <w:sz w:val="28"/>
          <w:szCs w:val="24"/>
        </w:rPr>
      </w:pPr>
      <w:r w:rsidRPr="006413A7">
        <w:rPr>
          <w:rFonts w:ascii="Segoe UI Historic" w:hAnsi="Segoe UI Historic" w:cs="Segoe UI Historic"/>
          <w:b/>
          <w:color w:val="FF0000"/>
          <w:sz w:val="28"/>
          <w:szCs w:val="24"/>
        </w:rPr>
        <w:t>LA GIORNATA DELLE VOCI DELLE VALLI</w:t>
      </w:r>
    </w:p>
    <w:p w14:paraId="00000002" w14:textId="31E069ED" w:rsidR="0081585D" w:rsidRPr="006413A7" w:rsidRDefault="0007174F" w:rsidP="006413A7">
      <w:pPr>
        <w:jc w:val="center"/>
        <w:rPr>
          <w:rFonts w:ascii="Segoe UI Historic" w:hAnsi="Segoe UI Historic" w:cs="Segoe UI Historic"/>
          <w:b/>
          <w:sz w:val="28"/>
          <w:szCs w:val="24"/>
        </w:rPr>
      </w:pPr>
      <w:r w:rsidRPr="006413A7">
        <w:rPr>
          <w:rFonts w:ascii="Segoe UI Historic" w:hAnsi="Segoe UI Historic" w:cs="Segoe UI Historic"/>
          <w:b/>
          <w:sz w:val="28"/>
          <w:szCs w:val="24"/>
        </w:rPr>
        <w:t>26 NOVEMBRE 2022</w:t>
      </w:r>
    </w:p>
    <w:p w14:paraId="0C7B6A9F" w14:textId="77777777" w:rsidR="006413A7" w:rsidRDefault="0007174F">
      <w:pPr>
        <w:jc w:val="both"/>
        <w:rPr>
          <w:rFonts w:ascii="Segoe UI Historic" w:hAnsi="Segoe UI Historic" w:cs="Segoe UI Historic"/>
          <w:szCs w:val="24"/>
        </w:rPr>
      </w:pPr>
      <w:r w:rsidRPr="006413A7">
        <w:rPr>
          <w:rFonts w:ascii="Segoe UI Historic" w:hAnsi="Segoe UI Historic" w:cs="Segoe UI Historic"/>
          <w:szCs w:val="24"/>
        </w:rPr>
        <w:t>Fin dall’es</w:t>
      </w:r>
      <w:r w:rsidR="006413A7">
        <w:rPr>
          <w:rFonts w:ascii="Segoe UI Historic" w:hAnsi="Segoe UI Historic" w:cs="Segoe UI Historic"/>
          <w:szCs w:val="24"/>
        </w:rPr>
        <w:t>tate 2020 molte persone, nelle V</w:t>
      </w:r>
      <w:r w:rsidRPr="006413A7">
        <w:rPr>
          <w:rFonts w:ascii="Segoe UI Historic" w:hAnsi="Segoe UI Historic" w:cs="Segoe UI Historic"/>
          <w:szCs w:val="24"/>
        </w:rPr>
        <w:t xml:space="preserve">alli, si sono adoperate - in maniera spontanea - per creare nuovi spazi in cui dar vita ad esperienze di lettura ad alta voce. </w:t>
      </w:r>
      <w:r w:rsidR="006413A7">
        <w:rPr>
          <w:rFonts w:ascii="Segoe UI Historic" w:hAnsi="Segoe UI Historic" w:cs="Segoe UI Historic"/>
          <w:szCs w:val="24"/>
        </w:rPr>
        <w:t>Gli scenari coinvolti sono stati g</w:t>
      </w:r>
      <w:r w:rsidRPr="006413A7">
        <w:rPr>
          <w:rFonts w:ascii="Segoe UI Historic" w:hAnsi="Segoe UI Historic" w:cs="Segoe UI Historic"/>
          <w:szCs w:val="24"/>
        </w:rPr>
        <w:t>iardini, cas</w:t>
      </w:r>
      <w:r w:rsidR="006413A7">
        <w:rPr>
          <w:rFonts w:ascii="Segoe UI Historic" w:hAnsi="Segoe UI Historic" w:cs="Segoe UI Historic"/>
          <w:szCs w:val="24"/>
        </w:rPr>
        <w:t>e di riposo, biblioteche e scuole</w:t>
      </w:r>
      <w:r w:rsidRPr="006413A7">
        <w:rPr>
          <w:rFonts w:ascii="Segoe UI Historic" w:hAnsi="Segoe UI Historic" w:cs="Segoe UI Historic"/>
          <w:szCs w:val="24"/>
        </w:rPr>
        <w:t>. È nato</w:t>
      </w:r>
      <w:r w:rsidR="006413A7">
        <w:rPr>
          <w:rFonts w:ascii="Segoe UI Historic" w:hAnsi="Segoe UI Historic" w:cs="Segoe UI Historic"/>
          <w:szCs w:val="24"/>
        </w:rPr>
        <w:t xml:space="preserve"> così</w:t>
      </w:r>
      <w:r w:rsidRPr="006413A7">
        <w:rPr>
          <w:rFonts w:ascii="Segoe UI Historic" w:hAnsi="Segoe UI Historic" w:cs="Segoe UI Historic"/>
          <w:szCs w:val="24"/>
        </w:rPr>
        <w:t xml:space="preserve"> </w:t>
      </w:r>
      <w:r w:rsidR="006413A7">
        <w:rPr>
          <w:rFonts w:ascii="Segoe UI Historic" w:hAnsi="Segoe UI Historic" w:cs="Segoe UI Historic"/>
          <w:szCs w:val="24"/>
        </w:rPr>
        <w:t>“Il Registro delle Voci delle V</w:t>
      </w:r>
      <w:r w:rsidRPr="006413A7">
        <w:rPr>
          <w:rFonts w:ascii="Segoe UI Historic" w:hAnsi="Segoe UI Historic" w:cs="Segoe UI Historic"/>
          <w:szCs w:val="24"/>
        </w:rPr>
        <w:t>alli</w:t>
      </w:r>
      <w:r w:rsidR="006413A7">
        <w:rPr>
          <w:rFonts w:ascii="Segoe UI Historic" w:hAnsi="Segoe UI Historic" w:cs="Segoe UI Historic"/>
          <w:szCs w:val="24"/>
        </w:rPr>
        <w:t>”</w:t>
      </w:r>
      <w:r w:rsidRPr="006413A7">
        <w:rPr>
          <w:rFonts w:ascii="Segoe UI Historic" w:hAnsi="Segoe UI Historic" w:cs="Segoe UI Historic"/>
          <w:szCs w:val="24"/>
        </w:rPr>
        <w:t xml:space="preserve"> per raccogliere i nomi delle voci e le loro esper</w:t>
      </w:r>
      <w:r w:rsidR="006413A7">
        <w:rPr>
          <w:rFonts w:ascii="Segoe UI Historic" w:hAnsi="Segoe UI Historic" w:cs="Segoe UI Historic"/>
          <w:szCs w:val="24"/>
        </w:rPr>
        <w:t xml:space="preserve">ienze. </w:t>
      </w:r>
    </w:p>
    <w:p w14:paraId="3F466D77" w14:textId="7EF12CDC" w:rsidR="006413A7" w:rsidRDefault="006413A7" w:rsidP="006413A7">
      <w:pPr>
        <w:spacing w:after="0" w:line="240" w:lineRule="auto"/>
        <w:jc w:val="both"/>
        <w:rPr>
          <w:rFonts w:ascii="Segoe UI Historic" w:hAnsi="Segoe UI Historic" w:cs="Segoe UI Historic"/>
          <w:szCs w:val="24"/>
        </w:rPr>
      </w:pPr>
      <w:r>
        <w:rPr>
          <w:rFonts w:ascii="Segoe UI Historic" w:hAnsi="Segoe UI Historic" w:cs="Segoe UI Historic"/>
          <w:szCs w:val="24"/>
        </w:rPr>
        <w:t>Tutti possono iscriversi: il R</w:t>
      </w:r>
      <w:r w:rsidR="0007174F" w:rsidRPr="006413A7">
        <w:rPr>
          <w:rFonts w:ascii="Segoe UI Historic" w:hAnsi="Segoe UI Historic" w:cs="Segoe UI Historic"/>
          <w:szCs w:val="24"/>
        </w:rPr>
        <w:t>egistro è di tut</w:t>
      </w:r>
      <w:r>
        <w:rPr>
          <w:rFonts w:ascii="Segoe UI Historic" w:hAnsi="Segoe UI Historic" w:cs="Segoe UI Historic"/>
          <w:szCs w:val="24"/>
        </w:rPr>
        <w:t xml:space="preserve">ti! </w:t>
      </w:r>
    </w:p>
    <w:p w14:paraId="00000003" w14:textId="49DC7455" w:rsidR="0081585D" w:rsidRPr="006413A7" w:rsidRDefault="006413A7" w:rsidP="006413A7">
      <w:pPr>
        <w:spacing w:after="0" w:line="240" w:lineRule="auto"/>
        <w:jc w:val="both"/>
        <w:rPr>
          <w:rFonts w:ascii="Segoe UI Historic" w:hAnsi="Segoe UI Historic" w:cs="Segoe UI Historic"/>
          <w:szCs w:val="24"/>
        </w:rPr>
      </w:pPr>
      <w:r>
        <w:rPr>
          <w:rFonts w:ascii="Segoe UI Historic" w:hAnsi="Segoe UI Historic" w:cs="Segoe UI Historic"/>
          <w:szCs w:val="24"/>
        </w:rPr>
        <w:t>Il nostro slogan è: la voce è un dono!</w:t>
      </w:r>
    </w:p>
    <w:p w14:paraId="00000004" w14:textId="4A7EDBDE" w:rsidR="0081585D" w:rsidRPr="006413A7" w:rsidRDefault="006413A7" w:rsidP="006413A7">
      <w:pPr>
        <w:jc w:val="center"/>
        <w:rPr>
          <w:rFonts w:ascii="Segoe UI Historic" w:hAnsi="Segoe UI Historic" w:cs="Segoe UI Historic"/>
          <w:b/>
          <w:szCs w:val="24"/>
        </w:rPr>
      </w:pPr>
      <w:r>
        <w:rPr>
          <w:rFonts w:ascii="Segoe UI Historic" w:hAnsi="Segoe UI Historic" w:cs="Segoe UI Historic"/>
          <w:b/>
          <w:szCs w:val="24"/>
        </w:rPr>
        <w:t>Perché la giornata</w:t>
      </w:r>
      <w:r w:rsidR="0007174F" w:rsidRPr="006413A7">
        <w:rPr>
          <w:rFonts w:ascii="Segoe UI Historic" w:hAnsi="Segoe UI Historic" w:cs="Segoe UI Historic"/>
          <w:b/>
          <w:szCs w:val="24"/>
        </w:rPr>
        <w:t>?</w:t>
      </w:r>
    </w:p>
    <w:p w14:paraId="00000005" w14:textId="58E1602A" w:rsidR="0081585D" w:rsidRPr="006413A7" w:rsidRDefault="0007174F" w:rsidP="006413A7">
      <w:pPr>
        <w:jc w:val="both"/>
        <w:rPr>
          <w:rFonts w:ascii="Segoe UI Historic" w:hAnsi="Segoe UI Historic" w:cs="Segoe UI Historic"/>
          <w:szCs w:val="24"/>
        </w:rPr>
      </w:pPr>
      <w:r w:rsidRPr="006413A7">
        <w:rPr>
          <w:rFonts w:ascii="Segoe UI Historic" w:hAnsi="Segoe UI Historic" w:cs="Segoe UI Historic"/>
          <w:szCs w:val="24"/>
        </w:rPr>
        <w:t>Per celebrare il dono della voce che ognuno può portare</w:t>
      </w:r>
      <w:r w:rsidR="006413A7">
        <w:rPr>
          <w:rFonts w:ascii="Segoe UI Historic" w:hAnsi="Segoe UI Historic" w:cs="Segoe UI Historic"/>
          <w:szCs w:val="24"/>
        </w:rPr>
        <w:t xml:space="preserve"> agli altri, in semplicità. Questa occasione </w:t>
      </w:r>
      <w:r w:rsidRPr="006413A7">
        <w:rPr>
          <w:rFonts w:ascii="Segoe UI Historic" w:hAnsi="Segoe UI Historic" w:cs="Segoe UI Historic"/>
          <w:szCs w:val="24"/>
        </w:rPr>
        <w:t xml:space="preserve">coinvolge tanti; contamina paesi e territori. È una grande festa di condivisione! La festa delle voci è gioia per chi nell’ascolto </w:t>
      </w:r>
      <w:r w:rsidR="006413A7" w:rsidRPr="006413A7">
        <w:rPr>
          <w:rFonts w:ascii="Segoe UI Historic" w:hAnsi="Segoe UI Historic" w:cs="Segoe UI Historic"/>
          <w:szCs w:val="24"/>
        </w:rPr>
        <w:t>di una storia, o di una poesia,</w:t>
      </w:r>
      <w:r w:rsidRPr="006413A7">
        <w:rPr>
          <w:rFonts w:ascii="Segoe UI Historic" w:hAnsi="Segoe UI Historic" w:cs="Segoe UI Historic"/>
          <w:szCs w:val="24"/>
        </w:rPr>
        <w:t xml:space="preserve"> trova benessere e compagnia. </w:t>
      </w:r>
    </w:p>
    <w:p w14:paraId="00000006" w14:textId="50B847B4" w:rsidR="0081585D" w:rsidRPr="006413A7" w:rsidRDefault="006413A7" w:rsidP="006413A7">
      <w:pPr>
        <w:jc w:val="center"/>
        <w:rPr>
          <w:rFonts w:ascii="Segoe UI Historic" w:hAnsi="Segoe UI Historic" w:cs="Segoe UI Historic"/>
          <w:b/>
          <w:szCs w:val="24"/>
        </w:rPr>
      </w:pPr>
      <w:r>
        <w:rPr>
          <w:rFonts w:ascii="Segoe UI Historic" w:hAnsi="Segoe UI Historic" w:cs="Segoe UI Historic"/>
          <w:b/>
          <w:szCs w:val="24"/>
        </w:rPr>
        <w:t>Quando</w:t>
      </w:r>
      <w:r w:rsidR="0007174F" w:rsidRPr="006413A7">
        <w:rPr>
          <w:rFonts w:ascii="Segoe UI Historic" w:hAnsi="Segoe UI Historic" w:cs="Segoe UI Historic"/>
          <w:b/>
          <w:szCs w:val="24"/>
        </w:rPr>
        <w:t>?</w:t>
      </w:r>
    </w:p>
    <w:p w14:paraId="00000007" w14:textId="094C663E" w:rsidR="0081585D" w:rsidRPr="006413A7" w:rsidRDefault="0007174F" w:rsidP="006413A7">
      <w:pPr>
        <w:jc w:val="both"/>
        <w:rPr>
          <w:rFonts w:ascii="Segoe UI Historic" w:hAnsi="Segoe UI Historic" w:cs="Segoe UI Historic"/>
          <w:szCs w:val="24"/>
        </w:rPr>
      </w:pPr>
      <w:r w:rsidRPr="006413A7">
        <w:rPr>
          <w:rFonts w:ascii="Segoe UI Historic" w:hAnsi="Segoe UI Historic" w:cs="Segoe UI Historic"/>
          <w:szCs w:val="24"/>
        </w:rPr>
        <w:t xml:space="preserve">Fin dal giorno della vigilia, il 25 novembre, le voci del registro organizzano sui territori letture ad alta voce. Per celebrare la giornata si propone di mettere un nastro rosso – con fiocco - alla gola; è segno che si infiocchetta la voce, dono prezioso. Nel giorno della festa tutti coloro che avranno il nastro rosso intorno alla gola saranno protagonisti del dono delle voci. Occorre un nastro rosso su cui scrivere la frase: IO DONO LA MIA VOCE. Ecco, sarà il segno della giornata di festa per le voci. </w:t>
      </w:r>
    </w:p>
    <w:p w14:paraId="00000008" w14:textId="77777777" w:rsidR="0081585D" w:rsidRPr="006413A7" w:rsidRDefault="0007174F" w:rsidP="006413A7">
      <w:pPr>
        <w:jc w:val="center"/>
        <w:rPr>
          <w:rFonts w:ascii="Segoe UI Historic" w:hAnsi="Segoe UI Historic" w:cs="Segoe UI Historic"/>
          <w:b/>
          <w:szCs w:val="24"/>
        </w:rPr>
      </w:pPr>
      <w:r w:rsidRPr="006413A7">
        <w:rPr>
          <w:rFonts w:ascii="Segoe UI Historic" w:hAnsi="Segoe UI Historic" w:cs="Segoe UI Historic"/>
          <w:b/>
          <w:szCs w:val="24"/>
        </w:rPr>
        <w:t>Chi?</w:t>
      </w:r>
    </w:p>
    <w:p w14:paraId="00000009" w14:textId="6F8407A6" w:rsidR="0081585D" w:rsidRPr="006413A7" w:rsidRDefault="0007174F" w:rsidP="006413A7">
      <w:pPr>
        <w:jc w:val="both"/>
        <w:rPr>
          <w:rFonts w:ascii="Segoe UI Historic" w:hAnsi="Segoe UI Historic" w:cs="Segoe UI Historic"/>
          <w:szCs w:val="24"/>
        </w:rPr>
      </w:pPr>
      <w:r w:rsidRPr="006413A7">
        <w:rPr>
          <w:rFonts w:ascii="Segoe UI Historic" w:hAnsi="Segoe UI Historic" w:cs="Segoe UI Historic"/>
          <w:szCs w:val="24"/>
        </w:rPr>
        <w:t>Tutti, chi fa già parte del registro delle voci e chi non ancora; piccoli e grandi, donne e uomini, di ogni età. Anche le scuole sono coinvolte. Protagonisti sono coloro che leggono e coloro che ascoltano. Celebrare la festa delle voci ha un grande valore educativo.</w:t>
      </w:r>
    </w:p>
    <w:p w14:paraId="0000000A" w14:textId="3726557B" w:rsidR="0081585D" w:rsidRPr="006413A7" w:rsidRDefault="0007174F" w:rsidP="006413A7">
      <w:pPr>
        <w:jc w:val="center"/>
        <w:rPr>
          <w:rFonts w:ascii="Segoe UI Historic" w:hAnsi="Segoe UI Historic" w:cs="Segoe UI Historic"/>
          <w:b/>
          <w:szCs w:val="24"/>
        </w:rPr>
      </w:pPr>
      <w:r w:rsidRPr="006413A7">
        <w:rPr>
          <w:rFonts w:ascii="Segoe UI Historic" w:hAnsi="Segoe UI Historic" w:cs="Segoe UI Historic"/>
          <w:b/>
          <w:szCs w:val="24"/>
        </w:rPr>
        <w:t>Come?</w:t>
      </w:r>
    </w:p>
    <w:p w14:paraId="0000000B" w14:textId="0207A29E" w:rsidR="0081585D" w:rsidRPr="006413A7" w:rsidRDefault="0007174F" w:rsidP="006413A7">
      <w:pPr>
        <w:jc w:val="both"/>
        <w:rPr>
          <w:rFonts w:ascii="Segoe UI Historic" w:hAnsi="Segoe UI Historic" w:cs="Segoe UI Historic"/>
          <w:szCs w:val="24"/>
        </w:rPr>
      </w:pPr>
      <w:r w:rsidRPr="006413A7">
        <w:rPr>
          <w:rFonts w:ascii="Segoe UI Historic" w:hAnsi="Segoe UI Historic" w:cs="Segoe UI Historic"/>
          <w:szCs w:val="24"/>
        </w:rPr>
        <w:t>Il tutto accade anche in modo informale, spontaneo. Se c’è bisogno di più organizzazione ci si attiva. Per chi posso leggere? La scelta di un testo che sta a cuore e la propria voce</w:t>
      </w:r>
      <w:r w:rsidR="009B6BD6">
        <w:rPr>
          <w:rFonts w:ascii="Segoe UI Historic" w:hAnsi="Segoe UI Historic" w:cs="Segoe UI Historic"/>
          <w:szCs w:val="24"/>
        </w:rPr>
        <w:t>; bastano per celebrare la giornata</w:t>
      </w:r>
      <w:r w:rsidRPr="006413A7">
        <w:rPr>
          <w:rFonts w:ascii="Segoe UI Historic" w:hAnsi="Segoe UI Historic" w:cs="Segoe UI Historic"/>
          <w:szCs w:val="24"/>
        </w:rPr>
        <w:t xml:space="preserve">. </w:t>
      </w:r>
    </w:p>
    <w:p w14:paraId="0000000C" w14:textId="54AA28EC" w:rsidR="0081585D" w:rsidRPr="006413A7" w:rsidRDefault="0007174F" w:rsidP="006413A7">
      <w:pPr>
        <w:jc w:val="center"/>
        <w:rPr>
          <w:rFonts w:ascii="Segoe UI Historic" w:hAnsi="Segoe UI Historic" w:cs="Segoe UI Historic"/>
          <w:b/>
          <w:szCs w:val="24"/>
        </w:rPr>
      </w:pPr>
      <w:r w:rsidRPr="006413A7">
        <w:rPr>
          <w:rFonts w:ascii="Segoe UI Historic" w:hAnsi="Segoe UI Historic" w:cs="Segoe UI Historic"/>
          <w:b/>
          <w:szCs w:val="24"/>
        </w:rPr>
        <w:t>Il programma</w:t>
      </w:r>
    </w:p>
    <w:p w14:paraId="0000000D" w14:textId="77777777" w:rsidR="0081585D" w:rsidRPr="006413A7" w:rsidRDefault="0007174F" w:rsidP="006413A7">
      <w:pPr>
        <w:jc w:val="both"/>
        <w:rPr>
          <w:rFonts w:ascii="Segoe UI Historic" w:hAnsi="Segoe UI Historic" w:cs="Segoe UI Historic"/>
          <w:szCs w:val="24"/>
        </w:rPr>
      </w:pPr>
      <w:r w:rsidRPr="006413A7">
        <w:rPr>
          <w:rFonts w:ascii="Segoe UI Historic" w:hAnsi="Segoe UI Historic" w:cs="Segoe UI Historic"/>
          <w:szCs w:val="24"/>
        </w:rPr>
        <w:t xml:space="preserve">Contemporaneamente nel giorno della festa, fin dalla vigilia, tante voci saranno all’opera! Tanti modi per festeggiare, ciascuno originale e unico! Tutte le iniziative vengono raccolte da </w:t>
      </w:r>
      <w:r w:rsidRPr="006413A7">
        <w:rPr>
          <w:rFonts w:ascii="Segoe UI Historic" w:hAnsi="Segoe UI Historic" w:cs="Segoe UI Historic"/>
          <w:b/>
          <w:szCs w:val="24"/>
        </w:rPr>
        <w:t>Elisa Cagna</w:t>
      </w:r>
      <w:r w:rsidRPr="006413A7">
        <w:rPr>
          <w:rFonts w:ascii="Segoe UI Historic" w:hAnsi="Segoe UI Historic" w:cs="Segoe UI Historic"/>
          <w:szCs w:val="24"/>
        </w:rPr>
        <w:t xml:space="preserve"> (</w:t>
      </w:r>
      <w:proofErr w:type="spellStart"/>
      <w:r w:rsidRPr="006413A7">
        <w:rPr>
          <w:rFonts w:ascii="Segoe UI Historic" w:hAnsi="Segoe UI Historic" w:cs="Segoe UI Historic"/>
          <w:szCs w:val="24"/>
        </w:rPr>
        <w:t>Conisa</w:t>
      </w:r>
      <w:proofErr w:type="spellEnd"/>
      <w:r w:rsidRPr="006413A7">
        <w:rPr>
          <w:rFonts w:ascii="Segoe UI Historic" w:hAnsi="Segoe UI Historic" w:cs="Segoe UI Historic"/>
          <w:szCs w:val="24"/>
        </w:rPr>
        <w:t xml:space="preserve">), fin da oggi, per creare un programma da condividere e da diffondere. </w:t>
      </w:r>
    </w:p>
    <w:p w14:paraId="0000000E" w14:textId="77777777" w:rsidR="0081585D" w:rsidRPr="006413A7" w:rsidRDefault="0007174F">
      <w:pPr>
        <w:rPr>
          <w:rFonts w:ascii="Segoe UI Historic" w:hAnsi="Segoe UI Historic" w:cs="Segoe UI Historic"/>
          <w:szCs w:val="24"/>
        </w:rPr>
      </w:pPr>
      <w:r w:rsidRPr="006413A7">
        <w:rPr>
          <w:rFonts w:ascii="Segoe UI Historic" w:hAnsi="Segoe UI Historic" w:cs="Segoe UI Historic"/>
          <w:szCs w:val="24"/>
        </w:rPr>
        <w:t xml:space="preserve">Comunica a </w:t>
      </w:r>
      <w:hyperlink r:id="rId8">
        <w:r w:rsidRPr="006413A7">
          <w:rPr>
            <w:rFonts w:ascii="Segoe UI Historic" w:eastAsia="Helvetica Neue" w:hAnsi="Segoe UI Historic" w:cs="Segoe UI Historic"/>
            <w:color w:val="0563C1"/>
            <w:szCs w:val="24"/>
            <w:highlight w:val="white"/>
            <w:u w:val="single"/>
          </w:rPr>
          <w:t>elisa.cagna@conisa.it</w:t>
        </w:r>
      </w:hyperlink>
      <w:r w:rsidRPr="006413A7">
        <w:rPr>
          <w:rFonts w:ascii="Segoe UI Historic" w:eastAsia="Helvetica Neue" w:hAnsi="Segoe UI Historic" w:cs="Segoe UI Historic"/>
          <w:color w:val="222222"/>
          <w:szCs w:val="24"/>
          <w:highlight w:val="white"/>
        </w:rPr>
        <w:t xml:space="preserve"> </w:t>
      </w:r>
      <w:r w:rsidRPr="006413A7">
        <w:rPr>
          <w:rFonts w:ascii="Segoe UI Historic" w:hAnsi="Segoe UI Historic" w:cs="Segoe UI Historic"/>
          <w:szCs w:val="24"/>
        </w:rPr>
        <w:t xml:space="preserve">la tua iniziativa. Il suo numero è 334 6268993 </w:t>
      </w:r>
    </w:p>
    <w:p w14:paraId="0000000F" w14:textId="77777777" w:rsidR="0081585D" w:rsidRPr="006413A7" w:rsidRDefault="0081585D">
      <w:pPr>
        <w:rPr>
          <w:rFonts w:ascii="Segoe UI Historic" w:hAnsi="Segoe UI Historic" w:cs="Segoe UI Historic"/>
          <w:szCs w:val="24"/>
        </w:rPr>
      </w:pPr>
    </w:p>
    <w:p w14:paraId="00000010" w14:textId="1EF0CC63" w:rsidR="0081585D" w:rsidRPr="006413A7" w:rsidRDefault="0007174F" w:rsidP="006413A7">
      <w:pPr>
        <w:jc w:val="center"/>
        <w:rPr>
          <w:rFonts w:ascii="Segoe UI Historic" w:hAnsi="Segoe UI Historic" w:cs="Segoe UI Historic"/>
          <w:b/>
          <w:szCs w:val="24"/>
        </w:rPr>
      </w:pPr>
      <w:r w:rsidRPr="006413A7">
        <w:rPr>
          <w:rFonts w:ascii="Segoe UI Historic" w:hAnsi="Segoe UI Historic" w:cs="Segoe UI Historic"/>
          <w:b/>
          <w:szCs w:val="24"/>
        </w:rPr>
        <w:t>PARTECIPA!</w:t>
      </w:r>
    </w:p>
    <w:p w14:paraId="00000011" w14:textId="77777777" w:rsidR="0081585D" w:rsidRPr="006413A7" w:rsidRDefault="0007174F" w:rsidP="006413A7">
      <w:pPr>
        <w:jc w:val="both"/>
        <w:rPr>
          <w:rFonts w:ascii="Segoe UI Historic" w:hAnsi="Segoe UI Historic" w:cs="Segoe UI Historic"/>
          <w:szCs w:val="24"/>
        </w:rPr>
      </w:pPr>
      <w:r w:rsidRPr="006413A7">
        <w:rPr>
          <w:rFonts w:ascii="Segoe UI Historic" w:hAnsi="Segoe UI Historic" w:cs="Segoe UI Historic"/>
          <w:szCs w:val="24"/>
        </w:rPr>
        <w:t>Il 25 e 26 novembre avremo una diffusione di voci in tutte le valli. Non può mancare la tua. Ricorda: “la voce è la storia come l’acqua è il fiume”.</w:t>
      </w:r>
    </w:p>
    <w:p w14:paraId="00000012" w14:textId="77777777" w:rsidR="0081585D" w:rsidRPr="006413A7" w:rsidRDefault="0081585D">
      <w:pPr>
        <w:rPr>
          <w:sz w:val="20"/>
        </w:rPr>
      </w:pPr>
    </w:p>
    <w:p w14:paraId="76772109" w14:textId="77777777" w:rsidR="00190C46" w:rsidRDefault="00190C46" w:rsidP="00190C46">
      <w:pPr>
        <w:jc w:val="center"/>
        <w:rPr>
          <w:rFonts w:ascii="Segoe UI Historic" w:hAnsi="Segoe UI Historic" w:cs="Segoe UI Historic"/>
          <w:b/>
          <w:color w:val="FF0000"/>
          <w:sz w:val="28"/>
          <w:szCs w:val="24"/>
        </w:rPr>
      </w:pPr>
    </w:p>
    <w:p w14:paraId="2693B027" w14:textId="77777777" w:rsidR="00190C46" w:rsidRDefault="00190C46" w:rsidP="00190C46">
      <w:pPr>
        <w:jc w:val="center"/>
        <w:rPr>
          <w:rFonts w:ascii="Segoe UI Historic" w:hAnsi="Segoe UI Historic" w:cs="Segoe UI Historic"/>
          <w:b/>
          <w:color w:val="FF0000"/>
          <w:sz w:val="28"/>
          <w:szCs w:val="24"/>
        </w:rPr>
      </w:pPr>
    </w:p>
    <w:p w14:paraId="52502B90" w14:textId="533B575F" w:rsidR="00190C46" w:rsidRPr="006413A7" w:rsidRDefault="00190C46" w:rsidP="00190C46">
      <w:pPr>
        <w:jc w:val="center"/>
        <w:rPr>
          <w:rFonts w:ascii="Segoe UI Historic" w:hAnsi="Segoe UI Historic" w:cs="Segoe UI Historic"/>
          <w:b/>
          <w:color w:val="FF0000"/>
          <w:sz w:val="28"/>
          <w:szCs w:val="24"/>
        </w:rPr>
      </w:pPr>
      <w:r w:rsidRPr="006413A7">
        <w:rPr>
          <w:rFonts w:ascii="Segoe UI Historic" w:hAnsi="Segoe UI Historic" w:cs="Segoe UI Historic"/>
          <w:b/>
          <w:color w:val="FF0000"/>
          <w:sz w:val="28"/>
          <w:szCs w:val="24"/>
        </w:rPr>
        <w:t>LA GIORNATA DELLE VOCI DELLE VALLI</w:t>
      </w:r>
    </w:p>
    <w:p w14:paraId="00000013" w14:textId="5979A049" w:rsidR="0081585D" w:rsidRPr="00190C46" w:rsidRDefault="00190C46" w:rsidP="00190C46">
      <w:pPr>
        <w:jc w:val="center"/>
        <w:rPr>
          <w:rFonts w:ascii="Segoe UI Historic" w:hAnsi="Segoe UI Historic" w:cs="Segoe UI Historic"/>
          <w:b/>
          <w:sz w:val="28"/>
          <w:szCs w:val="24"/>
        </w:rPr>
      </w:pPr>
      <w:r w:rsidRPr="006413A7">
        <w:rPr>
          <w:rFonts w:ascii="Segoe UI Historic" w:hAnsi="Segoe UI Historic" w:cs="Segoe UI Historic"/>
          <w:b/>
          <w:sz w:val="28"/>
          <w:szCs w:val="24"/>
        </w:rPr>
        <w:t>26 NOVEMBRE 2022</w:t>
      </w:r>
    </w:p>
    <w:p w14:paraId="00000015" w14:textId="5FE8F3B1" w:rsidR="0081585D" w:rsidRDefault="0081585D"/>
    <w:p w14:paraId="00000016" w14:textId="47F6BE22" w:rsidR="0081585D" w:rsidRPr="00190C46" w:rsidRDefault="0007174F">
      <w:pPr>
        <w:jc w:val="center"/>
        <w:rPr>
          <w:rFonts w:ascii="Segoe UI Historic" w:hAnsi="Segoe UI Historic" w:cs="Segoe UI Historic"/>
          <w:b/>
          <w:sz w:val="34"/>
          <w:szCs w:val="34"/>
          <w:u w:val="single"/>
        </w:rPr>
      </w:pPr>
      <w:r w:rsidRPr="00190C46">
        <w:rPr>
          <w:rFonts w:ascii="Segoe UI Historic" w:hAnsi="Segoe UI Historic" w:cs="Segoe UI Historic"/>
          <w:b/>
          <w:sz w:val="34"/>
          <w:szCs w:val="34"/>
          <w:u w:val="single"/>
        </w:rPr>
        <w:t>SCHEDA ADESIONE</w:t>
      </w:r>
      <w:r w:rsidR="00190C46" w:rsidRPr="00190C46">
        <w:rPr>
          <w:rFonts w:ascii="Segoe UI Historic" w:hAnsi="Segoe UI Historic" w:cs="Segoe UI Historic"/>
          <w:b/>
          <w:sz w:val="34"/>
          <w:szCs w:val="34"/>
          <w:u w:val="single"/>
        </w:rPr>
        <w:t xml:space="preserve"> </w:t>
      </w:r>
    </w:p>
    <w:p w14:paraId="00000017" w14:textId="77777777" w:rsidR="0081585D" w:rsidRPr="00190C46" w:rsidRDefault="0081585D">
      <w:pPr>
        <w:jc w:val="center"/>
        <w:rPr>
          <w:rFonts w:ascii="Segoe UI Historic" w:hAnsi="Segoe UI Historic" w:cs="Segoe UI Historic"/>
        </w:rPr>
      </w:pPr>
    </w:p>
    <w:p w14:paraId="00000018" w14:textId="6AC1C475" w:rsidR="0081585D" w:rsidRDefault="0007174F">
      <w:pPr>
        <w:rPr>
          <w:rFonts w:ascii="Segoe UI Historic" w:hAnsi="Segoe UI Historic" w:cs="Segoe UI Historic"/>
        </w:rPr>
      </w:pPr>
      <w:r w:rsidRPr="00190C46">
        <w:rPr>
          <w:rFonts w:ascii="Segoe UI Historic" w:hAnsi="Segoe UI Historic" w:cs="Segoe UI Historic"/>
        </w:rPr>
        <w:t xml:space="preserve">CHI SONO? (ES: </w:t>
      </w:r>
      <w:r w:rsidR="00190C46" w:rsidRPr="00190C46">
        <w:rPr>
          <w:rFonts w:ascii="Segoe UI Historic" w:hAnsi="Segoe UI Historic" w:cs="Segoe UI Historic"/>
        </w:rPr>
        <w:t>Associazione, Cooperativa Singolo Cittadino, Biblioteca</w:t>
      </w:r>
      <w:r w:rsidRPr="00190C46">
        <w:rPr>
          <w:rFonts w:ascii="Segoe UI Historic" w:hAnsi="Segoe UI Historic" w:cs="Segoe UI Historic"/>
        </w:rPr>
        <w:t>...):</w:t>
      </w:r>
    </w:p>
    <w:p w14:paraId="269AB703" w14:textId="186BC742" w:rsidR="00341FE7" w:rsidRDefault="00341FE7">
      <w:pPr>
        <w:rPr>
          <w:rFonts w:ascii="Segoe UI Historic" w:hAnsi="Segoe UI Historic" w:cs="Segoe UI Historic"/>
        </w:rPr>
      </w:pPr>
    </w:p>
    <w:p w14:paraId="79C7E84B" w14:textId="18CFD714" w:rsidR="00341FE7" w:rsidRPr="00190C46" w:rsidRDefault="00341FE7">
      <w:pPr>
        <w:rPr>
          <w:rFonts w:ascii="Segoe UI Historic" w:hAnsi="Segoe UI Historic" w:cs="Segoe UI Historic"/>
        </w:rPr>
      </w:pPr>
      <w:r>
        <w:rPr>
          <w:rFonts w:ascii="Segoe UI Historic" w:hAnsi="Segoe UI Historic" w:cs="Segoe UI Historic"/>
        </w:rPr>
        <w:t>INDIRIZZO MAIL:</w:t>
      </w:r>
      <w:bookmarkStart w:id="0" w:name="_GoBack"/>
      <w:bookmarkEnd w:id="0"/>
    </w:p>
    <w:p w14:paraId="0000001A" w14:textId="77777777" w:rsidR="0081585D" w:rsidRPr="00190C46" w:rsidRDefault="0081585D">
      <w:pPr>
        <w:rPr>
          <w:rFonts w:ascii="Segoe UI Historic" w:hAnsi="Segoe UI Historic" w:cs="Segoe UI Historic"/>
        </w:rPr>
      </w:pPr>
    </w:p>
    <w:p w14:paraId="0000001B" w14:textId="77777777" w:rsidR="0081585D" w:rsidRPr="00190C46" w:rsidRDefault="0007174F">
      <w:pPr>
        <w:rPr>
          <w:rFonts w:ascii="Segoe UI Historic" w:hAnsi="Segoe UI Historic" w:cs="Segoe UI Historic"/>
        </w:rPr>
      </w:pPr>
      <w:r w:rsidRPr="00190C46">
        <w:rPr>
          <w:rFonts w:ascii="Segoe UI Historic" w:hAnsi="Segoe UI Historic" w:cs="Segoe UI Historic"/>
        </w:rPr>
        <w:t>COSA PENSO DI FARE? QUALI LETTURE/ARGOMENTI?</w:t>
      </w:r>
    </w:p>
    <w:p w14:paraId="0000001D" w14:textId="77777777" w:rsidR="0081585D" w:rsidRPr="00190C46" w:rsidRDefault="0081585D">
      <w:pPr>
        <w:rPr>
          <w:rFonts w:ascii="Segoe UI Historic" w:hAnsi="Segoe UI Historic" w:cs="Segoe UI Historic"/>
        </w:rPr>
      </w:pPr>
    </w:p>
    <w:p w14:paraId="0000001E" w14:textId="0D44EFD7" w:rsidR="0081585D" w:rsidRPr="00190C46" w:rsidRDefault="0007174F">
      <w:pPr>
        <w:rPr>
          <w:rFonts w:ascii="Segoe UI Historic" w:hAnsi="Segoe UI Historic" w:cs="Segoe UI Historic"/>
        </w:rPr>
      </w:pPr>
      <w:r w:rsidRPr="00190C46">
        <w:rPr>
          <w:rFonts w:ascii="Segoe UI Historic" w:hAnsi="Segoe UI Historic" w:cs="Segoe UI Historic"/>
        </w:rPr>
        <w:t xml:space="preserve">A CHI MI RIVOLGO? </w:t>
      </w:r>
      <w:r w:rsidR="00190C46" w:rsidRPr="00190C46">
        <w:rPr>
          <w:rFonts w:ascii="Segoe UI Historic" w:hAnsi="Segoe UI Historic" w:cs="Segoe UI Historic"/>
        </w:rPr>
        <w:t>(Bambini, Anziani, Tutti…):</w:t>
      </w:r>
    </w:p>
    <w:p w14:paraId="00000020" w14:textId="77777777" w:rsidR="0081585D" w:rsidRPr="00190C46" w:rsidRDefault="0081585D">
      <w:pPr>
        <w:rPr>
          <w:rFonts w:ascii="Segoe UI Historic" w:hAnsi="Segoe UI Historic" w:cs="Segoe UI Historic"/>
        </w:rPr>
      </w:pPr>
    </w:p>
    <w:p w14:paraId="00000021" w14:textId="3CC3AE94" w:rsidR="0081585D" w:rsidRPr="00190C46" w:rsidRDefault="0007174F">
      <w:pPr>
        <w:rPr>
          <w:rFonts w:ascii="Segoe UI Historic" w:hAnsi="Segoe UI Historic" w:cs="Segoe UI Historic"/>
        </w:rPr>
      </w:pPr>
      <w:r w:rsidRPr="00190C46">
        <w:rPr>
          <w:rFonts w:ascii="Segoe UI Historic" w:hAnsi="Segoe UI Historic" w:cs="Segoe UI Historic"/>
        </w:rPr>
        <w:t>DOVE? IN QUALE</w:t>
      </w:r>
      <w:r w:rsidR="00190C46">
        <w:rPr>
          <w:rFonts w:ascii="Segoe UI Historic" w:hAnsi="Segoe UI Historic" w:cs="Segoe UI Historic"/>
        </w:rPr>
        <w:t xml:space="preserve"> COMUNE E INDIRIZZO SI SVOLGERÀ</w:t>
      </w:r>
      <w:r w:rsidR="00190C46" w:rsidRPr="00190C46">
        <w:rPr>
          <w:rFonts w:ascii="Segoe UI Historic" w:hAnsi="Segoe UI Historic" w:cs="Segoe UI Historic"/>
        </w:rPr>
        <w:t xml:space="preserve"> </w:t>
      </w:r>
      <w:r w:rsidRPr="00190C46">
        <w:rPr>
          <w:rFonts w:ascii="Segoe UI Historic" w:hAnsi="Segoe UI Historic" w:cs="Segoe UI Historic"/>
        </w:rPr>
        <w:t>L’EVENTO?</w:t>
      </w:r>
    </w:p>
    <w:p w14:paraId="00000023" w14:textId="77777777" w:rsidR="0081585D" w:rsidRPr="00190C46" w:rsidRDefault="0081585D">
      <w:pPr>
        <w:rPr>
          <w:rFonts w:ascii="Segoe UI Historic" w:hAnsi="Segoe UI Historic" w:cs="Segoe UI Historic"/>
        </w:rPr>
      </w:pPr>
    </w:p>
    <w:p w14:paraId="00000024" w14:textId="74B46795" w:rsidR="0081585D" w:rsidRPr="00190C46" w:rsidRDefault="00190C46">
      <w:pPr>
        <w:rPr>
          <w:rFonts w:ascii="Segoe UI Historic" w:hAnsi="Segoe UI Historic" w:cs="Segoe UI Historic"/>
        </w:rPr>
      </w:pPr>
      <w:r w:rsidRPr="00190C46">
        <w:rPr>
          <w:rFonts w:ascii="Segoe UI Historic" w:hAnsi="Segoe UI Historic" w:cs="Segoe UI Historic"/>
        </w:rPr>
        <w:t xml:space="preserve">QUANDO (25 o 26 NOVEMBRE) </w:t>
      </w:r>
      <w:r w:rsidR="0007174F" w:rsidRPr="00190C46">
        <w:rPr>
          <w:rFonts w:ascii="Segoe UI Historic" w:hAnsi="Segoe UI Historic" w:cs="Segoe UI Historic"/>
        </w:rPr>
        <w:t xml:space="preserve">E A CHE ORA? </w:t>
      </w:r>
    </w:p>
    <w:p w14:paraId="00000026" w14:textId="77777777" w:rsidR="0081585D" w:rsidRPr="00190C46" w:rsidRDefault="0081585D">
      <w:pPr>
        <w:rPr>
          <w:rFonts w:ascii="Segoe UI Historic" w:hAnsi="Segoe UI Historic" w:cs="Segoe UI Historic"/>
        </w:rPr>
      </w:pPr>
    </w:p>
    <w:p w14:paraId="00000027" w14:textId="77777777" w:rsidR="0081585D" w:rsidRDefault="0081585D"/>
    <w:p w14:paraId="00000028" w14:textId="77777777" w:rsidR="0081585D" w:rsidRDefault="0081585D"/>
    <w:p w14:paraId="00000029" w14:textId="77777777" w:rsidR="0081585D" w:rsidRDefault="0081585D"/>
    <w:p w14:paraId="0000002A" w14:textId="77777777" w:rsidR="0081585D" w:rsidRDefault="0081585D"/>
    <w:p w14:paraId="0000002B" w14:textId="77777777" w:rsidR="0081585D" w:rsidRDefault="0081585D"/>
    <w:p w14:paraId="0000002C" w14:textId="77777777" w:rsidR="0081585D" w:rsidRDefault="0081585D"/>
    <w:sectPr w:rsidR="0081585D" w:rsidSect="006413A7">
      <w:pgSz w:w="11906" w:h="16838"/>
      <w:pgMar w:top="426" w:right="1134" w:bottom="28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Helvetica Neue">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85D"/>
    <w:rsid w:val="0007174F"/>
    <w:rsid w:val="00190C46"/>
    <w:rsid w:val="00341FE7"/>
    <w:rsid w:val="006413A7"/>
    <w:rsid w:val="0081585D"/>
    <w:rsid w:val="009B6B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3EDA2"/>
  <w15:docId w15:val="{2AA1589D-360B-41D2-B995-E7D89033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219B6"/>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styleId="Collegamentoipertestuale">
    <w:name w:val="Hyperlink"/>
    <w:basedOn w:val="Carpredefinitoparagrafo"/>
    <w:uiPriority w:val="99"/>
    <w:unhideWhenUsed/>
    <w:rsid w:val="00713383"/>
    <w:rPr>
      <w:color w:val="0563C1" w:themeColor="hyperlink"/>
      <w:u w:val="single"/>
    </w:rPr>
  </w:style>
  <w:style w:type="character" w:customStyle="1" w:styleId="UnresolvedMention">
    <w:name w:val="Unresolved Mention"/>
    <w:basedOn w:val="Carpredefinitoparagrafo"/>
    <w:uiPriority w:val="99"/>
    <w:semiHidden/>
    <w:unhideWhenUsed/>
    <w:rsid w:val="00713383"/>
    <w:rPr>
      <w:color w:val="605E5C"/>
      <w:shd w:val="clear" w:color="auto" w:fill="E1DFDD"/>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elisa.cagna@conisa.it"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2TLNi3KKq4vpc7w3ghW9p0eMeQ==">AMUW2mXUy2WptKWvGB3HPgjJxrJM8tYW+k0AG4AMFYX3IF6aP2IaqG7oZPj0QymabgGBviwc3HEO6vHvgpVFWnyJiZ2A0BueBHrGY/xCVa3JonNBuSvh0GI=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415</Words>
  <Characters>2366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PEIRETTI</dc:creator>
  <cp:lastModifiedBy>CONISA</cp:lastModifiedBy>
  <cp:revision>5</cp:revision>
  <dcterms:created xsi:type="dcterms:W3CDTF">2022-10-05T05:09:00Z</dcterms:created>
  <dcterms:modified xsi:type="dcterms:W3CDTF">2022-10-26T10:24:00Z</dcterms:modified>
</cp:coreProperties>
</file>